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03425" w14:textId="77777777" w:rsidR="009E4F35" w:rsidRDefault="009E4F35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000000" w:fill="auto"/>
        <w:jc w:val="left"/>
        <w:rPr>
          <w:rFonts w:ascii="Arial" w:hAnsi="Arial" w:cs="Arial"/>
          <w:sz w:val="28"/>
        </w:rPr>
      </w:pPr>
    </w:p>
    <w:p w14:paraId="2A3D7531" w14:textId="77777777" w:rsidR="009E4F35" w:rsidRDefault="009E4F35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000000" w:fill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Seznam dokladů pro </w:t>
      </w:r>
      <w:proofErr w:type="spellStart"/>
      <w:r>
        <w:rPr>
          <w:rFonts w:ascii="Arial" w:hAnsi="Arial" w:cs="Arial"/>
          <w:sz w:val="28"/>
        </w:rPr>
        <w:t>odsvěření</w:t>
      </w:r>
      <w:proofErr w:type="spellEnd"/>
      <w:r>
        <w:rPr>
          <w:rFonts w:ascii="Arial" w:hAnsi="Arial" w:cs="Arial"/>
          <w:sz w:val="28"/>
        </w:rPr>
        <w:t xml:space="preserve"> vodohospodářského majetku</w:t>
      </w:r>
    </w:p>
    <w:p w14:paraId="12C5951F" w14:textId="77777777" w:rsidR="009E4F35" w:rsidRDefault="009E4F35">
      <w:pPr>
        <w:rPr>
          <w:rFonts w:ascii="Arial" w:hAnsi="Arial" w:cs="Arial"/>
          <w:sz w:val="28"/>
        </w:rPr>
      </w:pPr>
    </w:p>
    <w:p w14:paraId="4BEDEAB8" w14:textId="77777777" w:rsidR="009E4F35" w:rsidRDefault="009E4F35">
      <w:pPr>
        <w:rPr>
          <w:rFonts w:ascii="Arial" w:hAnsi="Arial" w:cs="Arial"/>
          <w:sz w:val="28"/>
        </w:rPr>
      </w:pPr>
    </w:p>
    <w:p w14:paraId="015268EB" w14:textId="472070DC" w:rsidR="009E4F35" w:rsidRPr="00177727" w:rsidRDefault="009E4F35">
      <w:pPr>
        <w:numPr>
          <w:ilvl w:val="0"/>
          <w:numId w:val="1"/>
        </w:numPr>
        <w:tabs>
          <w:tab w:val="num" w:pos="567"/>
        </w:tabs>
        <w:jc w:val="both"/>
        <w:rPr>
          <w:rFonts w:ascii="Arial" w:hAnsi="Arial" w:cs="Arial"/>
        </w:rPr>
      </w:pPr>
      <w:r w:rsidRPr="00177727">
        <w:rPr>
          <w:rFonts w:ascii="Arial" w:hAnsi="Arial" w:cs="Arial"/>
        </w:rPr>
        <w:t>kolaudační rozhodnutí</w:t>
      </w:r>
    </w:p>
    <w:p w14:paraId="518FAB34" w14:textId="5A2D737A" w:rsidR="009E4F35" w:rsidRPr="00177727" w:rsidRDefault="009E4F35">
      <w:pPr>
        <w:numPr>
          <w:ilvl w:val="0"/>
          <w:numId w:val="1"/>
        </w:numPr>
        <w:tabs>
          <w:tab w:val="num" w:pos="567"/>
        </w:tabs>
        <w:spacing w:before="240"/>
        <w:jc w:val="both"/>
        <w:rPr>
          <w:rFonts w:ascii="Arial" w:hAnsi="Arial" w:cs="Arial"/>
        </w:rPr>
      </w:pPr>
      <w:r w:rsidRPr="00177727">
        <w:rPr>
          <w:rFonts w:ascii="Arial" w:hAnsi="Arial" w:cs="Arial"/>
        </w:rPr>
        <w:t>stavební povolení</w:t>
      </w:r>
    </w:p>
    <w:p w14:paraId="0FA7CDB3" w14:textId="1217C180" w:rsidR="009E4F35" w:rsidRPr="00177727" w:rsidRDefault="00546751">
      <w:pPr>
        <w:numPr>
          <w:ilvl w:val="0"/>
          <w:numId w:val="1"/>
        </w:numPr>
        <w:tabs>
          <w:tab w:val="num" w:pos="567"/>
        </w:tabs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výpis z evidence majetku městské části </w:t>
      </w:r>
      <w:proofErr w:type="spellStart"/>
      <w:r>
        <w:rPr>
          <w:rFonts w:ascii="Arial" w:hAnsi="Arial" w:cs="Arial"/>
        </w:rPr>
        <w:t>odsvěřovaných</w:t>
      </w:r>
      <w:proofErr w:type="spellEnd"/>
      <w:r>
        <w:rPr>
          <w:rFonts w:ascii="Arial" w:hAnsi="Arial" w:cs="Arial"/>
        </w:rPr>
        <w:t xml:space="preserve"> vodohospodářských děl </w:t>
      </w:r>
    </w:p>
    <w:p w14:paraId="338B08DF" w14:textId="7201CE9E" w:rsidR="009E4F35" w:rsidRDefault="009E4F35">
      <w:pPr>
        <w:numPr>
          <w:ilvl w:val="0"/>
          <w:numId w:val="1"/>
        </w:numPr>
        <w:tabs>
          <w:tab w:val="num" w:pos="567"/>
        </w:tabs>
        <w:spacing w:before="240"/>
        <w:jc w:val="both"/>
        <w:rPr>
          <w:rFonts w:ascii="Arial" w:hAnsi="Arial" w:cs="Arial"/>
        </w:rPr>
      </w:pPr>
      <w:r w:rsidRPr="00177727">
        <w:rPr>
          <w:rFonts w:ascii="Arial" w:hAnsi="Arial" w:cs="Arial"/>
        </w:rPr>
        <w:t>doklad o přejímce (zhotovitel – investor)</w:t>
      </w:r>
    </w:p>
    <w:p w14:paraId="733E0158" w14:textId="742793CD" w:rsidR="00DF4DA5" w:rsidRDefault="00DF4DA5" w:rsidP="00DF4DA5">
      <w:pPr>
        <w:numPr>
          <w:ilvl w:val="0"/>
          <w:numId w:val="1"/>
        </w:numPr>
        <w:tabs>
          <w:tab w:val="num" w:pos="567"/>
        </w:tabs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smlouvy o zřízení služebnosti </w:t>
      </w:r>
      <w:r w:rsidR="00546751">
        <w:rPr>
          <w:rFonts w:ascii="Arial" w:hAnsi="Arial" w:cs="Arial"/>
        </w:rPr>
        <w:t xml:space="preserve">inženýrské sítě k pozemkům nevlastněným hlavním městem Praha </w:t>
      </w:r>
      <w:r>
        <w:rPr>
          <w:rFonts w:ascii="Arial" w:hAnsi="Arial" w:cs="Arial"/>
        </w:rPr>
        <w:t>související s </w:t>
      </w:r>
      <w:proofErr w:type="spellStart"/>
      <w:r>
        <w:rPr>
          <w:rFonts w:ascii="Arial" w:hAnsi="Arial" w:cs="Arial"/>
        </w:rPr>
        <w:t>odsvěřovaným</w:t>
      </w:r>
      <w:proofErr w:type="spellEnd"/>
      <w:r>
        <w:rPr>
          <w:rFonts w:ascii="Arial" w:hAnsi="Arial" w:cs="Arial"/>
        </w:rPr>
        <w:t xml:space="preserve"> vodohospodářským dílem </w:t>
      </w:r>
    </w:p>
    <w:p w14:paraId="6E0B9198" w14:textId="08B307A1" w:rsidR="00546751" w:rsidRDefault="00546751" w:rsidP="00DF4DA5">
      <w:pPr>
        <w:numPr>
          <w:ilvl w:val="0"/>
          <w:numId w:val="1"/>
        </w:numPr>
        <w:tabs>
          <w:tab w:val="num" w:pos="567"/>
        </w:tabs>
        <w:spacing w:before="240"/>
        <w:rPr>
          <w:rFonts w:ascii="Arial" w:hAnsi="Arial" w:cs="Arial"/>
        </w:rPr>
      </w:pPr>
      <w:r>
        <w:rPr>
          <w:rFonts w:ascii="Arial" w:hAnsi="Arial" w:cs="Arial"/>
        </w:rPr>
        <w:t>geodetické zaměření skutečného stavu</w:t>
      </w:r>
    </w:p>
    <w:p w14:paraId="28F357A7" w14:textId="28EAE8CB" w:rsidR="00546751" w:rsidRPr="00177727" w:rsidRDefault="00546751" w:rsidP="00DF4DA5">
      <w:pPr>
        <w:numPr>
          <w:ilvl w:val="0"/>
          <w:numId w:val="1"/>
        </w:numPr>
        <w:tabs>
          <w:tab w:val="num" w:pos="567"/>
        </w:tabs>
        <w:spacing w:before="240"/>
        <w:rPr>
          <w:rFonts w:ascii="Arial" w:hAnsi="Arial" w:cs="Arial"/>
        </w:rPr>
      </w:pPr>
      <w:r>
        <w:rPr>
          <w:rFonts w:ascii="Arial" w:hAnsi="Arial" w:cs="Arial"/>
        </w:rPr>
        <w:t>projektová dokumentace skutečného provedení</w:t>
      </w:r>
    </w:p>
    <w:p w14:paraId="26CAB6F5" w14:textId="77777777" w:rsidR="009E4F35" w:rsidRDefault="009E4F35"/>
    <w:sectPr w:rsidR="009E4F35" w:rsidSect="00C80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B6C0E"/>
    <w:multiLevelType w:val="hybridMultilevel"/>
    <w:tmpl w:val="489636F2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901520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635"/>
    <w:rsid w:val="00055B2A"/>
    <w:rsid w:val="001531A2"/>
    <w:rsid w:val="00177727"/>
    <w:rsid w:val="00436372"/>
    <w:rsid w:val="004A3635"/>
    <w:rsid w:val="004A552D"/>
    <w:rsid w:val="004D2C2A"/>
    <w:rsid w:val="004F729A"/>
    <w:rsid w:val="00546751"/>
    <w:rsid w:val="00850AFD"/>
    <w:rsid w:val="00857D47"/>
    <w:rsid w:val="0094435D"/>
    <w:rsid w:val="009E4F35"/>
    <w:rsid w:val="00B45974"/>
    <w:rsid w:val="00C65D85"/>
    <w:rsid w:val="00C80F0B"/>
    <w:rsid w:val="00DF4DA5"/>
    <w:rsid w:val="00FA04F0"/>
    <w:rsid w:val="00FF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E56052"/>
  <w15:chartTrackingRefBased/>
  <w15:docId w15:val="{3431D593-9DDC-44E8-8EBB-D0E5D982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0F0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C80F0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000000" w:fill="FFFFFF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rsid w:val="0022739A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likm\OneDrive%20-%20pvs.cz\Dokumenty\Normal_Wordconv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56</Words>
  <Characters>384</Characters>
  <Application>Microsoft Office Word</Application>
  <DocSecurity>4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2005-4 Pravidla pro řízení divize správy a rozvoje majetku</vt:lpstr>
      <vt:lpstr>2005-4 Pravidla pro řízení divize správy a rozvoje majetku</vt:lpstr>
    </vt:vector>
  </TitlesOfParts>
  <Company>PVS, a.s.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2005-4 Pravidla pro řízení divize správy a rozvoje majetku</dc:title>
  <dc:subject/>
  <dc:creator>HanusovaM</dc:creator>
  <cp:keywords/>
  <cp:lastModifiedBy>Velík Martin</cp:lastModifiedBy>
  <cp:revision>2</cp:revision>
  <cp:lastPrinted>2010-03-05T06:18:00Z</cp:lastPrinted>
  <dcterms:created xsi:type="dcterms:W3CDTF">2025-01-03T10:29:00Z</dcterms:created>
  <dcterms:modified xsi:type="dcterms:W3CDTF">2025-01-03T10:29:00Z</dcterms:modified>
</cp:coreProperties>
</file>